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Oggi provate a migliorare l’italiano con i proverbi. Allora per prima cosa cercate di rimettere insieme le due metà dei seguenti proverbi italiani:</w:t>
      </w:r>
    </w:p>
    <w:p w:rsidR="00F87A32" w:rsidRDefault="00F87A32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a) Chi va piano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1) usanza che trovi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b) Chi troppo vuole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2) nulla stringe (= prende)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c) Il mattino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5) che una gallina domani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d) Troppi cuochi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3) ha l’oro in bocca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e) Ambasciatore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8 ) non fidarsi è meglio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f) Meglio un uovo oggi</w:t>
      </w:r>
      <w:r w:rsidR="00F87A32">
        <w:rPr>
          <w:rFonts w:ascii="Tahoma" w:hAnsi="Tahoma" w:cs="Tahoma"/>
          <w:color w:val="000000"/>
          <w:sz w:val="19"/>
          <w:szCs w:val="19"/>
        </w:rPr>
        <w:tab/>
        <w:t xml:space="preserve">4) va sano e </w:t>
      </w:r>
      <w:proofErr w:type="gramStart"/>
      <w:r w:rsidR="00F87A32">
        <w:rPr>
          <w:rFonts w:ascii="Tahoma" w:hAnsi="Tahoma" w:cs="Tahoma"/>
          <w:color w:val="000000"/>
          <w:sz w:val="19"/>
          <w:szCs w:val="19"/>
        </w:rPr>
        <w:t>va</w:t>
      </w:r>
      <w:proofErr w:type="gramEnd"/>
      <w:r w:rsidR="00F87A32">
        <w:rPr>
          <w:rFonts w:ascii="Tahoma" w:hAnsi="Tahoma" w:cs="Tahoma"/>
          <w:color w:val="000000"/>
          <w:sz w:val="19"/>
          <w:szCs w:val="19"/>
        </w:rPr>
        <w:t xml:space="preserve"> lontano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g) Fidarsi è bene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6) rovinano la cucina</w:t>
      </w:r>
    </w:p>
    <w:p w:rsidR="00F87A32" w:rsidRDefault="00730115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h) Moglie e buoi</w:t>
      </w:r>
      <w:r w:rsidR="00F87A32" w:rsidRPr="00F87A32">
        <w:rPr>
          <w:rFonts w:ascii="Tahoma" w:hAnsi="Tahoma" w:cs="Tahoma"/>
          <w:color w:val="000000"/>
          <w:sz w:val="19"/>
          <w:szCs w:val="19"/>
        </w:rPr>
        <w:t xml:space="preserve"> </w:t>
      </w:r>
      <w:r w:rsidR="00F87A32">
        <w:rPr>
          <w:rFonts w:ascii="Tahoma" w:hAnsi="Tahoma" w:cs="Tahoma"/>
          <w:color w:val="000000"/>
          <w:sz w:val="19"/>
          <w:szCs w:val="19"/>
        </w:rPr>
        <w:tab/>
        <w:t>7) non porta pena</w:t>
      </w:r>
    </w:p>
    <w:p w:rsidR="00F87A32" w:rsidRDefault="00F87A32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i) Paese che vai</w:t>
      </w:r>
      <w:r>
        <w:rPr>
          <w:rFonts w:ascii="Tahoma" w:hAnsi="Tahoma" w:cs="Tahoma"/>
          <w:color w:val="000000"/>
          <w:sz w:val="19"/>
          <w:szCs w:val="19"/>
        </w:rPr>
        <w:tab/>
        <w:t>9) dei paesi tuoi</w:t>
      </w:r>
    </w:p>
    <w:p w:rsidR="00F87A32" w:rsidRDefault="00F87A32" w:rsidP="00F87A32">
      <w:pPr>
        <w:pStyle w:val="NormaleWeb"/>
        <w:tabs>
          <w:tab w:val="left" w:pos="5103"/>
        </w:tabs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center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P</w:t>
      </w:r>
      <w:r w:rsidR="00730115">
        <w:rPr>
          <w:rFonts w:ascii="Tahoma" w:hAnsi="Tahoma" w:cs="Tahoma"/>
          <w:color w:val="000000"/>
          <w:sz w:val="19"/>
          <w:szCs w:val="19"/>
        </w:rPr>
        <w:t>er capire meglio il significato di ogni proverbio unite</w:t>
      </w:r>
      <w:r>
        <w:rPr>
          <w:rFonts w:ascii="Tahoma" w:hAnsi="Tahoma" w:cs="Tahoma"/>
          <w:color w:val="000000"/>
          <w:sz w:val="19"/>
          <w:szCs w:val="19"/>
        </w:rPr>
        <w:t>lo</w:t>
      </w:r>
      <w:r w:rsidR="00730115">
        <w:rPr>
          <w:rFonts w:ascii="Tahoma" w:hAnsi="Tahoma" w:cs="Tahoma"/>
          <w:color w:val="000000"/>
          <w:sz w:val="19"/>
          <w:szCs w:val="19"/>
        </w:rPr>
        <w:t xml:space="preserve"> con una delle seguenti situazioni: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br/>
        <w:t xml:space="preserve">1. Quando sono andato in Francia mi 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hanno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servito come secondo delle ranocchie fritte e io, per non contrariare nessuno, le ho mangiate.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Il mio amico Luigi di Trieste dice sempre che, o sposa una triestina, o rimane scapolo.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Sull’autostrada non siamo andati troppo veloci: abbiamo mantenuto i 90 Km di media e siamo comunque arrivati puntuali all’appuntamento.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4. Se ti assicurano che ti rendono i soldi, non ci sono problemi, tuttavia dovresti controllare che tutti i tuoi documenti siano (= sono) in regola, così saresti più tranquillo.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5. Quando arrivo al lavoro un’ora prima riesco a fare il doppio delle cose che ci sono da fare e resto di buon umore per tutta la giornata.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6. Voleva diventare presidente e allo stesso tempo rimanere consigliere, ma alla fine ha perso tutti e due gli incarichi.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7. Per ora ho trovato questo lavoro e sono contento, poi si vedrà.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8. Che disastro questa lettera! </w:t>
      </w:r>
      <w:r w:rsidR="00F87A32">
        <w:rPr>
          <w:rFonts w:ascii="Tahoma" w:hAnsi="Tahoma" w:cs="Tahoma"/>
          <w:color w:val="000000"/>
          <w:sz w:val="19"/>
          <w:szCs w:val="19"/>
        </w:rPr>
        <w:t>Hai v</w:t>
      </w:r>
      <w:r>
        <w:rPr>
          <w:rFonts w:ascii="Tahoma" w:hAnsi="Tahoma" w:cs="Tahoma"/>
          <w:color w:val="000000"/>
          <w:sz w:val="19"/>
          <w:szCs w:val="19"/>
        </w:rPr>
        <w:t>isto cosa è successo a scriverla tutti insieme?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9. Senti, non ti arrabbiare con me! È Elena che mi ha incaricato di darti la notizia. Io non c’entro, credimi!</w:t>
      </w: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jc w:val="both"/>
        <w:rPr>
          <w:rFonts w:ascii="Tahoma" w:hAnsi="Tahoma" w:cs="Tahoma"/>
          <w:color w:val="000000"/>
          <w:sz w:val="19"/>
          <w:szCs w:val="19"/>
        </w:rPr>
      </w:pPr>
    </w:p>
    <w:p w:rsidR="00E34DC7" w:rsidRDefault="00E34DC7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F87A32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P</w:t>
      </w:r>
      <w:r w:rsidR="00730115">
        <w:rPr>
          <w:rFonts w:ascii="Tahoma" w:hAnsi="Tahoma" w:cs="Tahoma"/>
          <w:color w:val="000000"/>
          <w:sz w:val="19"/>
          <w:szCs w:val="19"/>
        </w:rPr>
        <w:t>rovate a abbinare a ogni proverbio una delle seguenti parole-chiave:</w:t>
      </w:r>
    </w:p>
    <w:p w:rsidR="00F87A32" w:rsidRDefault="00F87A32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</w:t>
      </w:r>
      <w:r w:rsidR="00F87A32">
        <w:rPr>
          <w:rFonts w:ascii="Tahoma" w:hAnsi="Tahoma" w:cs="Tahoma"/>
          <w:color w:val="000000"/>
          <w:sz w:val="19"/>
          <w:szCs w:val="19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avido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senza colpa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prudente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accontentarsi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mattiniero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adattarsi, ambientarsi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diffidente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pasticcione</w:t>
      </w:r>
    </w:p>
    <w:p w:rsidR="00F87A32" w:rsidRDefault="00730115" w:rsidP="00F87A32">
      <w:pPr>
        <w:pStyle w:val="NormaleWeb"/>
        <w:spacing w:line="48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• tradizionalista, conservatore</w:t>
      </w:r>
    </w:p>
    <w:p w:rsidR="005601AB" w:rsidRDefault="005601AB"/>
    <w:sectPr w:rsidR="005601AB" w:rsidSect="00560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283"/>
  <w:characterSpacingControl w:val="doNotCompress"/>
  <w:compat/>
  <w:rsids>
    <w:rsidRoot w:val="00730115"/>
    <w:rsid w:val="00113553"/>
    <w:rsid w:val="005601AB"/>
    <w:rsid w:val="00730115"/>
    <w:rsid w:val="0095043D"/>
    <w:rsid w:val="00E34DC7"/>
    <w:rsid w:val="00F8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1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30115"/>
    <w:rPr>
      <w:b/>
      <w:bCs/>
      <w:strike w:val="0"/>
      <w:dstrike w:val="0"/>
      <w:color w:val="008800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730115"/>
    <w:pPr>
      <w:spacing w:before="127" w:after="127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3774">
          <w:marLeft w:val="0"/>
          <w:marRight w:val="0"/>
          <w:marTop w:val="0"/>
          <w:marBottom w:val="3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1636</Characters>
  <Application>Microsoft Office Word</Application>
  <DocSecurity>0</DocSecurity>
  <Lines>13</Lines>
  <Paragraphs>3</Paragraphs>
  <ScaleCrop>false</ScaleCrop>
  <Company>ci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Insegnanti</dc:creator>
  <cp:keywords/>
  <dc:description/>
  <cp:lastModifiedBy>Insegnanti</cp:lastModifiedBy>
  <cp:revision>5</cp:revision>
  <cp:lastPrinted>2010-04-27T09:19:00Z</cp:lastPrinted>
  <dcterms:created xsi:type="dcterms:W3CDTF">2010-04-27T07:59:00Z</dcterms:created>
  <dcterms:modified xsi:type="dcterms:W3CDTF">2010-04-27T09:19:00Z</dcterms:modified>
</cp:coreProperties>
</file>